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4859F3">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4859F3">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shd w:val="clear" w:color="auto" w:fill="auto"/>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shd w:val="clear" w:color="auto" w:fill="auto"/>
          </w:tcPr>
          <w:p w14:paraId="27BED66C" w14:textId="635E259D" w:rsidR="00F20843" w:rsidRPr="0021622F"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86625C">
              <w:rPr>
                <w:rFonts w:cs="Calibri"/>
                <w:color w:val="auto"/>
                <w:sz w:val="22"/>
                <w:szCs w:val="22"/>
              </w:rPr>
              <w:t>Saulės fotovoltinės elektrinės</w:t>
            </w:r>
            <w:r w:rsidR="000238AB">
              <w:rPr>
                <w:rFonts w:cs="Calibri"/>
                <w:color w:val="auto"/>
                <w:sz w:val="22"/>
                <w:szCs w:val="22"/>
              </w:rPr>
              <w:t xml:space="preserve"> </w:t>
            </w:r>
            <w:r w:rsidR="00031A55">
              <w:rPr>
                <w:rFonts w:cs="Calibri"/>
                <w:color w:val="auto"/>
                <w:sz w:val="22"/>
                <w:szCs w:val="22"/>
              </w:rPr>
              <w:t xml:space="preserve">95 </w:t>
            </w:r>
            <w:r w:rsidR="000238AB">
              <w:rPr>
                <w:rFonts w:cs="Calibri"/>
                <w:color w:val="auto"/>
                <w:sz w:val="22"/>
                <w:szCs w:val="22"/>
              </w:rPr>
              <w:t>kW</w:t>
            </w:r>
            <w:r w:rsidRPr="0086625C">
              <w:rPr>
                <w:rFonts w:cs="Calibri"/>
                <w:color w:val="auto"/>
                <w:sz w:val="22"/>
                <w:szCs w:val="22"/>
              </w:rPr>
              <w:t xml:space="preserve"> su akumuliatorine energijos kaupimo sistema</w:t>
            </w:r>
            <w:r w:rsidR="000238AB">
              <w:rPr>
                <w:rFonts w:cs="Calibri"/>
                <w:color w:val="auto"/>
                <w:sz w:val="22"/>
                <w:szCs w:val="22"/>
              </w:rPr>
              <w:t xml:space="preserve"> </w:t>
            </w:r>
            <w:r w:rsidR="00031A55">
              <w:rPr>
                <w:rFonts w:cs="Calibri"/>
                <w:color w:val="auto"/>
                <w:sz w:val="22"/>
                <w:szCs w:val="22"/>
              </w:rPr>
              <w:t xml:space="preserve">150 </w:t>
            </w:r>
            <w:r w:rsidR="000238AB">
              <w:rPr>
                <w:rFonts w:cs="Calibri"/>
                <w:color w:val="auto"/>
                <w:sz w:val="22"/>
                <w:szCs w:val="22"/>
              </w:rPr>
              <w:t>kWh</w:t>
            </w:r>
            <w:r w:rsidRPr="0086625C">
              <w:rPr>
                <w:rFonts w:cs="Calibri"/>
                <w:color w:val="auto"/>
                <w:sz w:val="22"/>
                <w:szCs w:val="22"/>
              </w:rPr>
              <w:t xml:space="preserve"> projektavim</w:t>
            </w:r>
            <w:r w:rsidR="000238AB">
              <w:rPr>
                <w:rFonts w:cs="Calibri"/>
                <w:color w:val="auto"/>
                <w:sz w:val="22"/>
                <w:szCs w:val="22"/>
              </w:rPr>
              <w:t>as</w:t>
            </w:r>
            <w:r w:rsidRPr="0086625C">
              <w:rPr>
                <w:rFonts w:cs="Calibri"/>
                <w:color w:val="auto"/>
                <w:sz w:val="22"/>
                <w:szCs w:val="22"/>
              </w:rPr>
              <w:t>, įrangos tiekim</w:t>
            </w:r>
            <w:r w:rsidR="000238AB">
              <w:rPr>
                <w:rFonts w:cs="Calibri"/>
                <w:color w:val="auto"/>
                <w:sz w:val="22"/>
                <w:szCs w:val="22"/>
              </w:rPr>
              <w:t>as</w:t>
            </w:r>
            <w:r w:rsidRPr="0086625C">
              <w:rPr>
                <w:rFonts w:cs="Calibri"/>
                <w:color w:val="auto"/>
                <w:sz w:val="22"/>
                <w:szCs w:val="22"/>
              </w:rPr>
              <w:t xml:space="preserve"> ir montavimo darbai, skirti užtikrinti pastovų elektros energijos tiekimą</w:t>
            </w:r>
            <w:r>
              <w:rPr>
                <w:rFonts w:cs="Calibri"/>
                <w:color w:val="auto"/>
                <w:sz w:val="22"/>
                <w:szCs w:val="22"/>
              </w:rPr>
              <w:t xml:space="preserve"> </w:t>
            </w:r>
            <w:r w:rsidRPr="0086625C">
              <w:rPr>
                <w:rFonts w:cs="Calibri"/>
                <w:color w:val="auto"/>
                <w:sz w:val="22"/>
                <w:szCs w:val="22"/>
              </w:rPr>
              <w:t>pastatui</w:t>
            </w:r>
            <w:r>
              <w:rPr>
                <w:rFonts w:cs="Calibri"/>
                <w:color w:val="auto"/>
                <w:sz w:val="22"/>
                <w:szCs w:val="22"/>
              </w:rPr>
              <w:t xml:space="preserve"> (toliau vadinama – saulės elektrinė/saulės elektrinės sistema)</w:t>
            </w:r>
            <w:r w:rsidRPr="0086625C">
              <w:rPr>
                <w:rFonts w:cs="Calibri"/>
                <w:color w:val="auto"/>
                <w:sz w:val="22"/>
                <w:szCs w:val="22"/>
              </w:rPr>
              <w:t>.</w:t>
            </w:r>
          </w:p>
        </w:tc>
        <w:tc>
          <w:tcPr>
            <w:tcW w:w="3260" w:type="dxa"/>
            <w:shd w:val="clear" w:color="auto" w:fill="auto"/>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4859F3"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08841F6A" w:rsidR="00DF351B" w:rsidRPr="006C3E6B" w:rsidRDefault="00031A55"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6C3E6B">
              <w:rPr>
                <w:rFonts w:cs="Calibri"/>
                <w:color w:val="auto"/>
                <w:sz w:val="22"/>
                <w:szCs w:val="22"/>
              </w:rPr>
              <w:t>Černihivo</w:t>
            </w:r>
            <w:proofErr w:type="spellEnd"/>
            <w:r w:rsidRPr="006C3E6B">
              <w:rPr>
                <w:rFonts w:cs="Calibri"/>
                <w:color w:val="auto"/>
                <w:sz w:val="22"/>
                <w:szCs w:val="22"/>
              </w:rPr>
              <w:t xml:space="preserve"> srities </w:t>
            </w:r>
            <w:proofErr w:type="spellStart"/>
            <w:r w:rsidRPr="006C3E6B">
              <w:rPr>
                <w:rFonts w:cs="Calibri"/>
                <w:color w:val="auto"/>
                <w:sz w:val="22"/>
                <w:szCs w:val="22"/>
              </w:rPr>
              <w:t>Černihivo</w:t>
            </w:r>
            <w:proofErr w:type="spellEnd"/>
            <w:r w:rsidRPr="006C3E6B">
              <w:rPr>
                <w:rFonts w:cs="Calibri"/>
                <w:color w:val="auto"/>
                <w:sz w:val="22"/>
                <w:szCs w:val="22"/>
              </w:rPr>
              <w:t xml:space="preserve"> rajono </w:t>
            </w:r>
            <w:proofErr w:type="spellStart"/>
            <w:r w:rsidRPr="006C3E6B">
              <w:rPr>
                <w:rFonts w:cs="Calibri"/>
                <w:color w:val="auto"/>
                <w:sz w:val="22"/>
                <w:szCs w:val="22"/>
              </w:rPr>
              <w:t>Desnos</w:t>
            </w:r>
            <w:proofErr w:type="spellEnd"/>
            <w:r w:rsidRPr="006C3E6B">
              <w:rPr>
                <w:rFonts w:cs="Calibri"/>
                <w:color w:val="auto"/>
                <w:sz w:val="22"/>
                <w:szCs w:val="22"/>
              </w:rPr>
              <w:t xml:space="preserve"> kaimo taryba</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shd w:val="clear" w:color="auto" w:fill="auto"/>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shd w:val="clear" w:color="auto" w:fill="auto"/>
          </w:tcPr>
          <w:p w14:paraId="07141043" w14:textId="4FB5E45F" w:rsidR="00686385" w:rsidRPr="006C3E6B"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6C3E6B">
              <w:rPr>
                <w:rFonts w:cs="Calibri"/>
                <w:iCs/>
                <w:color w:val="auto"/>
                <w:sz w:val="22"/>
                <w:szCs w:val="22"/>
              </w:rPr>
              <w:t>S</w:t>
            </w:r>
            <w:r w:rsidR="0086625C" w:rsidRPr="006C3E6B">
              <w:rPr>
                <w:rFonts w:cs="Calibri"/>
                <w:iCs/>
                <w:color w:val="auto"/>
                <w:sz w:val="22"/>
                <w:szCs w:val="22"/>
              </w:rPr>
              <w:t>aulės elektrinės sistemos pristatymo ir montavimo vieta objekte adresu:</w:t>
            </w:r>
          </w:p>
          <w:p w14:paraId="1C90B8B6" w14:textId="77777777" w:rsidR="00031A55" w:rsidRPr="006C3E6B" w:rsidRDefault="00031A5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21203CD9" w14:textId="4502F02D" w:rsidR="00031A55" w:rsidRPr="006C3E6B" w:rsidRDefault="00031A5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roofErr w:type="spellStart"/>
            <w:r w:rsidRPr="006C3E6B">
              <w:rPr>
                <w:rFonts w:cs="Calibri"/>
                <w:iCs/>
                <w:color w:val="auto"/>
                <w:sz w:val="22"/>
                <w:szCs w:val="22"/>
              </w:rPr>
              <w:t>Desn</w:t>
            </w:r>
            <w:r w:rsidR="006C3E6B">
              <w:rPr>
                <w:rFonts w:cs="Calibri"/>
                <w:iCs/>
                <w:color w:val="auto"/>
                <w:sz w:val="22"/>
                <w:szCs w:val="22"/>
              </w:rPr>
              <w:t>os</w:t>
            </w:r>
            <w:proofErr w:type="spellEnd"/>
            <w:r w:rsidRPr="006C3E6B">
              <w:rPr>
                <w:rFonts w:cs="Calibri"/>
                <w:iCs/>
                <w:color w:val="auto"/>
                <w:sz w:val="22"/>
                <w:szCs w:val="22"/>
              </w:rPr>
              <w:t xml:space="preserve"> kaimo tarybos </w:t>
            </w:r>
            <w:proofErr w:type="spellStart"/>
            <w:r w:rsidRPr="006C3E6B">
              <w:rPr>
                <w:rFonts w:cs="Calibri"/>
                <w:iCs/>
                <w:color w:val="auto"/>
                <w:sz w:val="22"/>
                <w:szCs w:val="22"/>
              </w:rPr>
              <w:t>Desn</w:t>
            </w:r>
            <w:r w:rsidR="006C3E6B">
              <w:rPr>
                <w:rFonts w:cs="Calibri"/>
                <w:iCs/>
                <w:color w:val="auto"/>
                <w:sz w:val="22"/>
                <w:szCs w:val="22"/>
              </w:rPr>
              <w:t>os</w:t>
            </w:r>
            <w:proofErr w:type="spellEnd"/>
            <w:r w:rsidRPr="006C3E6B">
              <w:rPr>
                <w:rFonts w:cs="Calibri"/>
                <w:iCs/>
                <w:color w:val="auto"/>
                <w:sz w:val="22"/>
                <w:szCs w:val="22"/>
              </w:rPr>
              <w:t xml:space="preserve"> licėjus</w:t>
            </w:r>
          </w:p>
          <w:p w14:paraId="1F56B088" w14:textId="62D9AFA2" w:rsidR="001B700D" w:rsidRPr="006C3E6B" w:rsidRDefault="00031A5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roofErr w:type="spellStart"/>
            <w:r w:rsidRPr="006C3E6B">
              <w:rPr>
                <w:rFonts w:cs="Calibri"/>
                <w:iCs/>
                <w:color w:val="auto"/>
                <w:sz w:val="22"/>
                <w:szCs w:val="22"/>
              </w:rPr>
              <w:t>Dovženko</w:t>
            </w:r>
            <w:proofErr w:type="spellEnd"/>
            <w:r w:rsidRPr="006C3E6B">
              <w:rPr>
                <w:rFonts w:cs="Calibri"/>
                <w:iCs/>
                <w:color w:val="auto"/>
                <w:sz w:val="22"/>
                <w:szCs w:val="22"/>
              </w:rPr>
              <w:t xml:space="preserve"> gatvė 34, </w:t>
            </w:r>
            <w:proofErr w:type="spellStart"/>
            <w:r w:rsidRPr="006C3E6B">
              <w:rPr>
                <w:rFonts w:cs="Calibri"/>
                <w:iCs/>
                <w:color w:val="auto"/>
                <w:sz w:val="22"/>
                <w:szCs w:val="22"/>
              </w:rPr>
              <w:t>Desnos</w:t>
            </w:r>
            <w:proofErr w:type="spellEnd"/>
            <w:r w:rsidRPr="006C3E6B">
              <w:rPr>
                <w:rFonts w:cs="Calibri"/>
                <w:iCs/>
                <w:color w:val="auto"/>
                <w:sz w:val="22"/>
                <w:szCs w:val="22"/>
              </w:rPr>
              <w:t xml:space="preserve"> kaimas, </w:t>
            </w:r>
            <w:proofErr w:type="spellStart"/>
            <w:r w:rsidRPr="006C3E6B">
              <w:rPr>
                <w:rFonts w:cs="Calibri"/>
                <w:iCs/>
                <w:color w:val="auto"/>
                <w:sz w:val="22"/>
                <w:szCs w:val="22"/>
              </w:rPr>
              <w:t>Černi</w:t>
            </w:r>
            <w:r w:rsidR="006C3E6B">
              <w:rPr>
                <w:rFonts w:cs="Calibri"/>
                <w:iCs/>
                <w:color w:val="auto"/>
                <w:sz w:val="22"/>
                <w:szCs w:val="22"/>
              </w:rPr>
              <w:t>hi</w:t>
            </w:r>
            <w:r w:rsidRPr="006C3E6B">
              <w:rPr>
                <w:rFonts w:cs="Calibri"/>
                <w:iCs/>
                <w:color w:val="auto"/>
                <w:sz w:val="22"/>
                <w:szCs w:val="22"/>
              </w:rPr>
              <w:t>vo</w:t>
            </w:r>
            <w:proofErr w:type="spellEnd"/>
            <w:r w:rsidRPr="006C3E6B">
              <w:rPr>
                <w:rFonts w:cs="Calibri"/>
                <w:iCs/>
                <w:color w:val="auto"/>
                <w:sz w:val="22"/>
                <w:szCs w:val="22"/>
              </w:rPr>
              <w:t xml:space="preserve"> rajonas, </w:t>
            </w:r>
            <w:proofErr w:type="spellStart"/>
            <w:r w:rsidRPr="006C3E6B">
              <w:rPr>
                <w:rFonts w:cs="Calibri"/>
                <w:iCs/>
                <w:color w:val="auto"/>
                <w:sz w:val="22"/>
                <w:szCs w:val="22"/>
              </w:rPr>
              <w:t>Černi</w:t>
            </w:r>
            <w:r w:rsidR="006C3E6B">
              <w:rPr>
                <w:rFonts w:cs="Calibri"/>
                <w:iCs/>
                <w:color w:val="auto"/>
                <w:sz w:val="22"/>
                <w:szCs w:val="22"/>
              </w:rPr>
              <w:t>hi</w:t>
            </w:r>
            <w:r w:rsidRPr="006C3E6B">
              <w:rPr>
                <w:rFonts w:cs="Calibri"/>
                <w:iCs/>
                <w:color w:val="auto"/>
                <w:sz w:val="22"/>
                <w:szCs w:val="22"/>
              </w:rPr>
              <w:t>vo</w:t>
            </w:r>
            <w:proofErr w:type="spellEnd"/>
            <w:r w:rsidRPr="006C3E6B">
              <w:rPr>
                <w:rFonts w:cs="Calibri"/>
                <w:iCs/>
                <w:color w:val="auto"/>
                <w:sz w:val="22"/>
                <w:szCs w:val="22"/>
              </w:rPr>
              <w:t xml:space="preserve"> sritis, U</w:t>
            </w:r>
            <w:r w:rsidR="0086625C" w:rsidRPr="006C3E6B">
              <w:rPr>
                <w:rFonts w:cs="Calibri"/>
                <w:iCs/>
                <w:color w:val="auto"/>
                <w:sz w:val="22"/>
                <w:szCs w:val="22"/>
              </w:rPr>
              <w:t>krain</w:t>
            </w:r>
            <w:r w:rsidRPr="006C3E6B">
              <w:rPr>
                <w:rFonts w:cs="Calibri"/>
                <w:iCs/>
                <w:color w:val="auto"/>
                <w:sz w:val="22"/>
                <w:szCs w:val="22"/>
              </w:rPr>
              <w:t>a</w:t>
            </w:r>
            <w:r w:rsidR="0086625C" w:rsidRPr="006C3E6B">
              <w:rPr>
                <w:rFonts w:cs="Calibri"/>
                <w:iCs/>
                <w:color w:val="auto"/>
                <w:sz w:val="22"/>
                <w:szCs w:val="22"/>
              </w:rPr>
              <w:t>.</w:t>
            </w:r>
          </w:p>
        </w:tc>
        <w:tc>
          <w:tcPr>
            <w:tcW w:w="3260" w:type="dxa"/>
            <w:shd w:val="clear" w:color="auto" w:fill="auto"/>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4859F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4859F3"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shd w:val="clear" w:color="auto" w:fill="auto"/>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shd w:val="clear" w:color="auto" w:fill="auto"/>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shd w:val="clear" w:color="auto" w:fill="auto"/>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4859F3"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4859F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netinkamo veikimo atvejus dėl gamintojo kaltės.)</w:t>
            </w:r>
          </w:p>
          <w:p w14:paraId="6336093B" w14:textId="6184DE09" w:rsidR="00FB6366" w:rsidRDefault="004859F3"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9280B">
              <w:rPr>
                <w:rFonts w:ascii="Calibri" w:hAnsi="Calibri" w:cs="Calibri"/>
                <w:b w:val="0"/>
              </w:rPr>
              <w:t>Stebėsenos sistemos ir jos programinės įrangos garantija, užtikrinanti sklandų sistemos veikimą, ne mažiau kaip 10 metų.</w:t>
            </w:r>
            <w:r w:rsidR="00A0332D" w:rsidRPr="00A0332D">
              <w:rPr>
                <w:rFonts w:ascii="Calibri" w:hAnsi="Calibri" w:cs="Calibri"/>
                <w:b w:val="0"/>
              </w:rPr>
              <w:t xml:space="preserve">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5ACBC609" w:rsidR="00A0332D" w:rsidRDefault="004859F3"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9280B">
              <w:rPr>
                <w:rFonts w:ascii="Calibri" w:hAnsi="Calibri" w:cs="Calibri"/>
                <w:b w:val="0"/>
              </w:rPr>
              <w:t xml:space="preserve">Stebėsenos sistemos ir jos programinės įrangos garantija, užtikrinanti sklandų sistemos veikimą, </w:t>
            </w:r>
            <w:r>
              <w:rPr>
                <w:rFonts w:ascii="Calibri" w:hAnsi="Calibri" w:cs="Calibri"/>
                <w:b w:val="0"/>
              </w:rPr>
              <w:t>suteikiama</w:t>
            </w:r>
            <w:r w:rsidRPr="00A0332D">
              <w:rPr>
                <w:rFonts w:ascii="Calibri" w:hAnsi="Calibri" w:cs="Calibri"/>
                <w:b w:val="0"/>
              </w:rPr>
              <w:t xml:space="preserve">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metų</w:t>
            </w:r>
            <w:r>
              <w:rPr>
                <w:rFonts w:ascii="Calibri" w:hAnsi="Calibri" w:cs="Calibri"/>
                <w:b w:val="0"/>
              </w:rPr>
              <w:t xml:space="preserve"> garantija</w:t>
            </w:r>
            <w:r w:rsidRPr="00A0332D">
              <w:rPr>
                <w:rFonts w:ascii="Calibri" w:hAnsi="Calibri" w:cs="Calibri"/>
                <w:b w:val="0"/>
              </w:rPr>
              <w:t xml:space="preserve">. </w:t>
            </w:r>
            <w:r w:rsidR="00A0332D" w:rsidRPr="00A0332D">
              <w:rPr>
                <w:rFonts w:ascii="Calibri" w:hAnsi="Calibri" w:cs="Calibri"/>
                <w:b w:val="0"/>
              </w:rPr>
              <w:t>Garantija apim</w:t>
            </w:r>
            <w:r w:rsidR="00A0332D">
              <w:rPr>
                <w:rFonts w:ascii="Calibri" w:hAnsi="Calibri" w:cs="Calibri"/>
                <w:b w:val="0"/>
              </w:rPr>
              <w:t>a</w:t>
            </w:r>
            <w:r w:rsidR="00A0332D"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7</w:t>
            </w:r>
            <w:r w:rsidRPr="0021622F">
              <w:rPr>
                <w:rFonts w:cs="Calibri"/>
                <w:b w:val="0"/>
                <w:color w:val="auto"/>
                <w:sz w:val="22"/>
                <w:szCs w:val="22"/>
              </w:rPr>
              <w:t>.</w:t>
            </w:r>
          </w:p>
        </w:tc>
        <w:tc>
          <w:tcPr>
            <w:tcW w:w="2327" w:type="dxa"/>
            <w:shd w:val="clear" w:color="auto" w:fill="auto"/>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shd w:val="clear" w:color="auto" w:fill="auto"/>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stebėsenos sistemos) kilmę įrodančius dokumentus (gamintojų deklaracijas, 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shd w:val="clear" w:color="auto" w:fill="auto"/>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4859F3"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4859F3"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4859F3"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shd w:val="clear" w:color="auto" w:fill="auto"/>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shd w:val="clear" w:color="auto" w:fill="auto"/>
          </w:tcPr>
          <w:p w14:paraId="0C0E706F" w14:textId="70AFE3AB"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6C100F" w:rsidRPr="00B10F5E">
              <w:rPr>
                <w:rFonts w:ascii="Calibri" w:hAnsi="Calibri" w:cs="Calibri"/>
                <w:b w:val="0"/>
              </w:rPr>
              <w:t>plokščias</w:t>
            </w:r>
            <w:r w:rsidR="00031A55" w:rsidRPr="00B10F5E">
              <w:rPr>
                <w:rFonts w:ascii="Calibri" w:hAnsi="Calibri" w:cs="Calibri"/>
                <w:b w:val="0"/>
              </w:rPr>
              <w:t xml:space="preserve"> ir </w:t>
            </w:r>
            <w:r w:rsidR="004C7AAB" w:rsidRPr="00B10F5E">
              <w:rPr>
                <w:rFonts w:ascii="Calibri" w:hAnsi="Calibri" w:cs="Calibri"/>
                <w:b w:val="0"/>
              </w:rPr>
              <w:t>dvišlaitis</w:t>
            </w:r>
            <w:r w:rsidR="004C7AAB">
              <w:rPr>
                <w:rFonts w:ascii="Calibri" w:hAnsi="Calibri" w:cs="Calibri"/>
                <w:b w:val="0"/>
              </w:rPr>
              <w:t xml:space="preserve">, stogo danga </w:t>
            </w:r>
            <w:r w:rsidR="00031A55">
              <w:rPr>
                <w:rFonts w:ascii="Calibri" w:hAnsi="Calibri" w:cs="Calibri"/>
                <w:b w:val="0"/>
              </w:rPr>
              <w:t xml:space="preserve">bituminė danga plokščio ir metalinių čerpių šlaitinio, </w:t>
            </w:r>
            <w:r w:rsidR="004C7AAB">
              <w:rPr>
                <w:rFonts w:ascii="Calibri" w:hAnsi="Calibri" w:cs="Calibri"/>
                <w:b w:val="0"/>
              </w:rPr>
              <w:t xml:space="preserve">nuolydžio kampas </w:t>
            </w:r>
            <w:r w:rsidR="00031A55">
              <w:rPr>
                <w:rFonts w:ascii="Calibri" w:hAnsi="Calibri" w:cs="Calibri"/>
                <w:b w:val="0"/>
              </w:rPr>
              <w:t xml:space="preserve">šlaitinio 35 </w:t>
            </w:r>
            <w:r w:rsidR="004C7AAB">
              <w:rPr>
                <w:rFonts w:ascii="Calibri" w:hAnsi="Calibri" w:cs="Calibri"/>
                <w:b w:val="0"/>
              </w:rPr>
              <w:t xml:space="preserve">laipsnių, stogo kryptis </w:t>
            </w:r>
            <w:r w:rsidR="004C7AAB" w:rsidRPr="00B10F5E">
              <w:rPr>
                <w:rFonts w:ascii="Calibri" w:hAnsi="Calibri" w:cs="Calibri"/>
                <w:b w:val="0"/>
              </w:rPr>
              <w:t>pietūs</w:t>
            </w:r>
            <w:r w:rsidR="00031A55" w:rsidRPr="00B10F5E">
              <w:rPr>
                <w:rFonts w:ascii="Calibri" w:hAnsi="Calibri" w:cs="Calibri"/>
                <w:b w:val="0"/>
              </w:rPr>
              <w:t xml:space="preserve">, </w:t>
            </w:r>
            <w:r w:rsidR="004C7AAB" w:rsidRPr="00B10F5E">
              <w:rPr>
                <w:rFonts w:ascii="Calibri" w:hAnsi="Calibri" w:cs="Calibri"/>
                <w:b w:val="0"/>
              </w:rPr>
              <w:t>rytai</w:t>
            </w:r>
            <w:r w:rsidR="00031A55" w:rsidRPr="00B10F5E">
              <w:rPr>
                <w:rFonts w:ascii="Calibri" w:hAnsi="Calibri" w:cs="Calibri"/>
                <w:b w:val="0"/>
              </w:rPr>
              <w:t xml:space="preserve">, </w:t>
            </w:r>
            <w:r w:rsidR="004C7AAB" w:rsidRPr="00B10F5E">
              <w:rPr>
                <w:rFonts w:ascii="Calibri" w:hAnsi="Calibri" w:cs="Calibri"/>
                <w:b w:val="0"/>
              </w:rPr>
              <w:t>vakarai</w:t>
            </w:r>
            <w:r w:rsidR="004C7AAB" w:rsidRPr="00031A55">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759E0537"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031A55">
              <w:rPr>
                <w:rFonts w:ascii="Calibri" w:hAnsi="Calibri" w:cs="Calibri"/>
                <w:b w:val="0"/>
              </w:rPr>
              <w:t>150</w:t>
            </w:r>
            <w:r w:rsidR="00031A55"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031A55">
              <w:rPr>
                <w:rFonts w:ascii="Calibri" w:hAnsi="Calibri" w:cs="Calibri"/>
                <w:b w:val="0"/>
              </w:rPr>
              <w:t xml:space="preserve">90000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031A55">
              <w:rPr>
                <w:rFonts w:ascii="Calibri" w:hAnsi="Calibri" w:cs="Calibri"/>
                <w:b w:val="0"/>
              </w:rPr>
              <w:t xml:space="preserve">130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3C3E45CF"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 xml:space="preserve">Pridedami failai suarchyvuotame elektroniniame faile: </w:t>
            </w:r>
            <w:r w:rsidR="00031A55">
              <w:rPr>
                <w:rFonts w:cs="Calibri"/>
                <w:bCs/>
                <w:color w:val="auto"/>
                <w:sz w:val="22"/>
                <w:szCs w:val="22"/>
              </w:rPr>
              <w:t>„</w:t>
            </w:r>
            <w:r w:rsidR="00031A55" w:rsidRPr="00031A55">
              <w:rPr>
                <w:rFonts w:cs="Calibri"/>
                <w:bCs/>
                <w:color w:val="auto"/>
                <w:sz w:val="22"/>
                <w:szCs w:val="22"/>
              </w:rPr>
              <w:t>TS priedai (</w:t>
            </w:r>
            <w:proofErr w:type="spellStart"/>
            <w:r w:rsidR="00031A55" w:rsidRPr="00031A55">
              <w:rPr>
                <w:rFonts w:cs="Calibri"/>
                <w:bCs/>
                <w:color w:val="auto"/>
                <w:sz w:val="22"/>
                <w:szCs w:val="22"/>
              </w:rPr>
              <w:t>Desnos</w:t>
            </w:r>
            <w:proofErr w:type="spellEnd"/>
            <w:r w:rsidR="00031A55" w:rsidRPr="00031A55">
              <w:rPr>
                <w:rFonts w:cs="Calibri"/>
                <w:bCs/>
                <w:color w:val="auto"/>
                <w:sz w:val="22"/>
                <w:szCs w:val="22"/>
              </w:rPr>
              <w:t xml:space="preserve"> licėjus)</w:t>
            </w:r>
            <w:r w:rsidRPr="005A2E5F">
              <w:rPr>
                <w:rFonts w:cs="Calibri"/>
                <w:bCs/>
                <w:color w:val="auto"/>
                <w:sz w:val="22"/>
                <w:szCs w:val="22"/>
              </w:rPr>
              <w:t>.</w:t>
            </w:r>
            <w:proofErr w:type="spellStart"/>
            <w:r w:rsidRPr="005A2E5F">
              <w:rPr>
                <w:rFonts w:cs="Calibri"/>
                <w:bCs/>
                <w:color w:val="auto"/>
                <w:sz w:val="22"/>
                <w:szCs w:val="22"/>
              </w:rPr>
              <w:t>zip</w:t>
            </w:r>
            <w:proofErr w:type="spellEnd"/>
            <w:r w:rsidRPr="005A2E5F">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shd w:val="clear" w:color="auto" w:fill="auto"/>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4859F3"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4859F3"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shd w:val="clear" w:color="auto" w:fill="auto"/>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shd w:val="clear" w:color="auto" w:fill="auto"/>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shd w:val="clear" w:color="auto" w:fill="auto"/>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4859F3"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4859F3"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4859F3">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46123002" w:rsidR="00F5098A" w:rsidRPr="00D86ED0" w:rsidRDefault="00031A5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95 </w:t>
            </w:r>
            <w:r w:rsidR="00F5098A">
              <w:rPr>
                <w:rFonts w:cs="Calibri"/>
                <w:iCs/>
                <w:color w:val="auto"/>
                <w:sz w:val="22"/>
                <w:szCs w:val="22"/>
              </w:rPr>
              <w:t>kW (</w:t>
            </w:r>
            <w:r w:rsidR="00F5098A" w:rsidRPr="00075D3C">
              <w:rPr>
                <w:rFonts w:cs="Calibri"/>
                <w:iCs/>
                <w:color w:val="auto"/>
                <w:sz w:val="22"/>
                <w:szCs w:val="22"/>
              </w:rPr>
              <w:t>± 0,5 kW</w:t>
            </w:r>
            <w:r w:rsidR="00F5098A">
              <w:rPr>
                <w:rFonts w:cs="Calibri"/>
                <w:iCs/>
                <w:color w:val="auto"/>
                <w:sz w:val="22"/>
                <w:szCs w:val="22"/>
              </w:rPr>
              <w:t>)</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shd w:val="clear" w:color="auto" w:fill="auto"/>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shd w:val="clear" w:color="auto" w:fill="auto"/>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shd w:val="clear" w:color="auto" w:fill="auto"/>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shd w:val="clear" w:color="auto" w:fill="auto"/>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0ED71B" w14:textId="77777777" w:rsidR="00F5098A"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584E487D"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00B10F5E">
              <w:rPr>
                <w:bCs/>
                <w:color w:val="auto"/>
                <w:sz w:val="22"/>
                <w:szCs w:val="22"/>
              </w:rPr>
              <w:t>, (</w:t>
            </w:r>
            <w:r w:rsidR="00031A55">
              <w:rPr>
                <w:bCs/>
                <w:i/>
                <w:iCs/>
                <w:color w:val="auto"/>
                <w:sz w:val="22"/>
                <w:szCs w:val="22"/>
              </w:rPr>
              <w:t>Stogas atnaujintas prieš 7 metus,</w:t>
            </w:r>
            <w:r w:rsidR="00B10F5E">
              <w:rPr>
                <w:bCs/>
                <w:i/>
                <w:iCs/>
                <w:color w:val="auto"/>
                <w:sz w:val="22"/>
                <w:szCs w:val="22"/>
              </w:rPr>
              <w:t xml:space="preserve"> plokščio plotas apie 1200 </w:t>
            </w:r>
            <w:proofErr w:type="spellStart"/>
            <w:r w:rsidR="00B10F5E">
              <w:rPr>
                <w:bCs/>
                <w:i/>
                <w:iCs/>
                <w:color w:val="auto"/>
                <w:sz w:val="22"/>
                <w:szCs w:val="22"/>
              </w:rPr>
              <w:t>kv.m</w:t>
            </w:r>
            <w:proofErr w:type="spellEnd"/>
            <w:r w:rsidR="00B10F5E">
              <w:rPr>
                <w:bCs/>
                <w:i/>
                <w:iCs/>
                <w:color w:val="auto"/>
                <w:sz w:val="22"/>
                <w:szCs w:val="22"/>
              </w:rPr>
              <w:t xml:space="preserve">., šlaitinio apie 2700 </w:t>
            </w:r>
            <w:proofErr w:type="spellStart"/>
            <w:r w:rsidR="00B10F5E">
              <w:rPr>
                <w:bCs/>
                <w:i/>
                <w:iCs/>
                <w:color w:val="auto"/>
                <w:sz w:val="22"/>
                <w:szCs w:val="22"/>
              </w:rPr>
              <w:t>kv.m</w:t>
            </w:r>
            <w:proofErr w:type="spellEnd"/>
            <w:r w:rsidR="00B10F5E">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4859F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shd w:val="clear" w:color="auto" w:fill="auto"/>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shd w:val="clear" w:color="auto" w:fill="auto"/>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shd w:val="clear" w:color="auto" w:fill="auto"/>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4859F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shd w:val="clear" w:color="auto" w:fill="auto"/>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shd w:val="clear" w:color="auto" w:fill="auto"/>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shd w:val="clear" w:color="auto" w:fill="auto"/>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shd w:val="clear" w:color="auto" w:fill="auto"/>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shd w:val="clear" w:color="auto" w:fill="auto"/>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shd w:val="clear" w:color="auto" w:fill="auto"/>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4859F3">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shd w:val="clear" w:color="auto" w:fill="auto"/>
          </w:tcPr>
          <w:p w14:paraId="26528BE2" w14:textId="1A9D1C0A"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B10F5E">
              <w:rPr>
                <w:rFonts w:cs="Calibri"/>
                <w:color w:val="auto"/>
                <w:sz w:val="22"/>
                <w:szCs w:val="22"/>
              </w:rPr>
              <w:t xml:space="preserve">150 </w:t>
            </w:r>
            <w:r>
              <w:rPr>
                <w:rFonts w:cs="Calibri"/>
                <w:color w:val="auto"/>
                <w:sz w:val="22"/>
                <w:szCs w:val="22"/>
              </w:rPr>
              <w:t>kWh bendra talpa.</w:t>
            </w:r>
          </w:p>
        </w:tc>
        <w:tc>
          <w:tcPr>
            <w:tcW w:w="3260" w:type="dxa"/>
            <w:shd w:val="clear" w:color="auto" w:fill="auto"/>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3775ED88"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4859F3">
              <w:rPr>
                <w:rFonts w:ascii="Calibri" w:hAnsi="Calibri" w:cs="Calibri"/>
                <w:b w:val="0"/>
                <w:bCs/>
              </w:rPr>
              <w:t>80</w:t>
            </w:r>
            <w:r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3.3.</w:t>
            </w:r>
          </w:p>
        </w:tc>
        <w:tc>
          <w:tcPr>
            <w:tcW w:w="2327" w:type="dxa"/>
            <w:shd w:val="clear" w:color="auto" w:fill="auto"/>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shd w:val="clear" w:color="auto" w:fill="auto"/>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shd w:val="clear" w:color="auto" w:fill="auto"/>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4859F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859F3" w:rsidRPr="00BC1DC2" w14:paraId="168E1F15"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382BEB5" w14:textId="36452C08" w:rsidR="004859F3" w:rsidRPr="0021622F" w:rsidRDefault="004859F3" w:rsidP="004859F3">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shd w:val="clear" w:color="auto" w:fill="auto"/>
          </w:tcPr>
          <w:p w14:paraId="49DACBAB" w14:textId="557EFAF2" w:rsidR="004859F3" w:rsidRPr="0021622F" w:rsidRDefault="004859F3" w:rsidP="004859F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shd w:val="clear" w:color="auto" w:fill="auto"/>
          </w:tcPr>
          <w:p w14:paraId="69C43583" w14:textId="7B9C2E82" w:rsidR="004859F3" w:rsidRPr="00277F0D" w:rsidRDefault="004859F3" w:rsidP="004859F3">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tc>
        <w:tc>
          <w:tcPr>
            <w:tcW w:w="3260" w:type="dxa"/>
            <w:shd w:val="clear" w:color="auto" w:fill="auto"/>
          </w:tcPr>
          <w:p w14:paraId="2745CCFD" w14:textId="24F53FC2" w:rsidR="004859F3" w:rsidRPr="0021622F" w:rsidRDefault="004859F3" w:rsidP="004859F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47E08">
              <w:rPr>
                <w:rFonts w:cs="Calibri"/>
                <w:color w:val="auto"/>
                <w:sz w:val="22"/>
                <w:szCs w:val="22"/>
              </w:rPr>
              <w:t>Atitiktį šiam reikalavimui tiekėjas deklaruoja kitame lentelės stulpelyje.</w:t>
            </w:r>
          </w:p>
        </w:tc>
        <w:tc>
          <w:tcPr>
            <w:tcW w:w="4536" w:type="dxa"/>
            <w:shd w:val="clear" w:color="auto" w:fill="FFFFFF" w:themeFill="background1"/>
          </w:tcPr>
          <w:p w14:paraId="416BEBF1" w14:textId="5B45B780" w:rsidR="004859F3" w:rsidRDefault="004859F3" w:rsidP="004859F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Patvirtiname, </w:t>
            </w:r>
            <w:r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Pr>
                <w:rFonts w:cs="Calibri"/>
                <w:color w:val="auto"/>
                <w:sz w:val="22"/>
                <w:szCs w:val="22"/>
              </w:rPr>
              <w:t xml:space="preserve">yra </w:t>
            </w:r>
            <w:r w:rsidRPr="007F36C6">
              <w:rPr>
                <w:rFonts w:cs="Calibri"/>
                <w:color w:val="auto"/>
                <w:sz w:val="22"/>
                <w:szCs w:val="22"/>
                <w:highlight w:val="lightGray"/>
              </w:rPr>
              <w:t>__</w:t>
            </w:r>
            <w:r>
              <w:rPr>
                <w:rFonts w:cs="Calibri"/>
                <w:color w:val="auto"/>
                <w:sz w:val="22"/>
                <w:szCs w:val="22"/>
                <w:highlight w:val="lightGray"/>
              </w:rPr>
              <w:t>__</w:t>
            </w:r>
            <w:r w:rsidRPr="007F36C6">
              <w:rPr>
                <w:rFonts w:cs="Calibri"/>
                <w:color w:val="auto"/>
                <w:sz w:val="22"/>
                <w:szCs w:val="22"/>
                <w:highlight w:val="lightGray"/>
              </w:rPr>
              <w:t>_</w:t>
            </w:r>
            <w:r>
              <w:rPr>
                <w:rFonts w:cs="Calibri"/>
                <w:color w:val="auto"/>
                <w:sz w:val="22"/>
                <w:szCs w:val="22"/>
              </w:rPr>
              <w:t xml:space="preserve"> </w:t>
            </w:r>
            <w:proofErr w:type="spellStart"/>
            <w:r>
              <w:rPr>
                <w:rFonts w:cs="Calibri"/>
                <w:color w:val="auto"/>
                <w:sz w:val="22"/>
                <w:szCs w:val="22"/>
              </w:rPr>
              <w:t>ms</w:t>
            </w:r>
            <w:proofErr w:type="spellEnd"/>
            <w:r>
              <w:rPr>
                <w:rFonts w:cs="Calibri"/>
                <w:color w:val="auto"/>
                <w:sz w:val="22"/>
                <w:szCs w:val="22"/>
              </w:rPr>
              <w:t>.</w:t>
            </w:r>
          </w:p>
          <w:p w14:paraId="3BD5DD0D" w14:textId="77777777" w:rsidR="004859F3" w:rsidRPr="0021622F" w:rsidRDefault="004859F3" w:rsidP="004859F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4859F3" w:rsidRPr="00BC1DC2" w14:paraId="545936BD"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4859F3" w:rsidRPr="0021622F" w:rsidRDefault="004859F3" w:rsidP="004859F3">
            <w:pPr>
              <w:spacing w:after="120" w:line="240" w:lineRule="auto"/>
              <w:jc w:val="center"/>
              <w:rPr>
                <w:rFonts w:cs="Calibri"/>
                <w:b w:val="0"/>
                <w:bCs w:val="0"/>
                <w:color w:val="auto"/>
                <w:sz w:val="22"/>
                <w:szCs w:val="22"/>
              </w:rPr>
            </w:pPr>
            <w:r>
              <w:rPr>
                <w:rFonts w:cs="Calibri"/>
                <w:b w:val="0"/>
                <w:bCs w:val="0"/>
                <w:color w:val="auto"/>
                <w:sz w:val="22"/>
                <w:szCs w:val="22"/>
              </w:rPr>
              <w:t>3.6.</w:t>
            </w:r>
          </w:p>
        </w:tc>
        <w:tc>
          <w:tcPr>
            <w:tcW w:w="2327" w:type="dxa"/>
            <w:shd w:val="clear" w:color="auto" w:fill="auto"/>
          </w:tcPr>
          <w:p w14:paraId="0CAD530E" w14:textId="6F03E2A2" w:rsidR="004859F3" w:rsidRPr="0021622F" w:rsidRDefault="004859F3" w:rsidP="004859F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4859F3" w:rsidRPr="005F122C" w:rsidRDefault="004859F3" w:rsidP="004859F3">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78CBB11F" w14:textId="433458B9" w:rsidR="004859F3" w:rsidRPr="0021622F" w:rsidRDefault="004859F3" w:rsidP="004859F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47E08">
              <w:rPr>
                <w:rFonts w:cs="Calibri"/>
                <w:color w:val="auto"/>
                <w:sz w:val="22"/>
                <w:szCs w:val="22"/>
              </w:rPr>
              <w:t>Atitiktį šiam reikalavimui tiekėjas deklaruoja kitame lentelės stulpelyje.</w:t>
            </w:r>
          </w:p>
        </w:tc>
        <w:tc>
          <w:tcPr>
            <w:tcW w:w="4536" w:type="dxa"/>
            <w:shd w:val="clear" w:color="auto" w:fill="FFFFFF" w:themeFill="background1"/>
          </w:tcPr>
          <w:p w14:paraId="2BA57285" w14:textId="225E6711" w:rsidR="004859F3" w:rsidRDefault="004859F3" w:rsidP="004859F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Patvirtiname, </w:t>
            </w:r>
            <w:r>
              <w:rPr>
                <w:rFonts w:cs="Calibri"/>
                <w:color w:val="auto"/>
                <w:sz w:val="22"/>
                <w:szCs w:val="22"/>
              </w:rPr>
              <w:t>kad s</w:t>
            </w:r>
            <w:r w:rsidRPr="00F073DC">
              <w:rPr>
                <w:rFonts w:cs="Calibri"/>
                <w:color w:val="auto"/>
                <w:sz w:val="22"/>
                <w:szCs w:val="22"/>
              </w:rPr>
              <w:t xml:space="preserve">ugrįžus į eksploatavimo režimą, prijungus prie energetinės sistemos, </w:t>
            </w:r>
            <w:r>
              <w:rPr>
                <w:rFonts w:cs="Calibri"/>
                <w:color w:val="auto"/>
                <w:sz w:val="22"/>
                <w:szCs w:val="22"/>
              </w:rPr>
              <w:t>bus</w:t>
            </w:r>
            <w:r w:rsidRPr="00F073DC">
              <w:rPr>
                <w:rFonts w:cs="Calibri"/>
                <w:color w:val="auto"/>
                <w:sz w:val="22"/>
                <w:szCs w:val="22"/>
              </w:rPr>
              <w:t xml:space="preserve"> užtikrintas automatinis sinchronizavimas su elektros tinklu. Sinchronizavimo trukmė </w:t>
            </w:r>
            <w:r>
              <w:rPr>
                <w:rFonts w:cs="Calibri"/>
                <w:color w:val="auto"/>
                <w:sz w:val="22"/>
                <w:szCs w:val="22"/>
              </w:rPr>
              <w:t>yra</w:t>
            </w:r>
            <w:r w:rsidRPr="00F073DC">
              <w:rPr>
                <w:rFonts w:cs="Calibri"/>
                <w:color w:val="auto"/>
                <w:sz w:val="22"/>
                <w:szCs w:val="22"/>
              </w:rPr>
              <w:t xml:space="preserve"> </w:t>
            </w:r>
            <w:r w:rsidRPr="007F36C6">
              <w:rPr>
                <w:rFonts w:cs="Calibri"/>
                <w:color w:val="auto"/>
                <w:sz w:val="22"/>
                <w:szCs w:val="22"/>
                <w:highlight w:val="lightGray"/>
              </w:rPr>
              <w:t>__</w:t>
            </w:r>
            <w:r>
              <w:rPr>
                <w:rFonts w:cs="Calibri"/>
                <w:color w:val="auto"/>
                <w:sz w:val="22"/>
                <w:szCs w:val="22"/>
                <w:highlight w:val="lightGray"/>
              </w:rPr>
              <w:t>__</w:t>
            </w:r>
            <w:r w:rsidRPr="007F36C6">
              <w:rPr>
                <w:rFonts w:cs="Calibri"/>
                <w:color w:val="auto"/>
                <w:sz w:val="22"/>
                <w:szCs w:val="22"/>
                <w:highlight w:val="lightGray"/>
              </w:rPr>
              <w:t>_</w:t>
            </w:r>
            <w:r>
              <w:rPr>
                <w:rFonts w:cs="Calibri"/>
                <w:color w:val="auto"/>
                <w:sz w:val="22"/>
                <w:szCs w:val="22"/>
              </w:rPr>
              <w:t xml:space="preserve"> </w:t>
            </w:r>
            <w:r w:rsidRPr="00F073DC">
              <w:rPr>
                <w:rFonts w:cs="Calibri"/>
                <w:color w:val="auto"/>
                <w:sz w:val="22"/>
                <w:szCs w:val="22"/>
              </w:rPr>
              <w:t>sekundžių, o sistema užtikrin</w:t>
            </w:r>
            <w:r>
              <w:rPr>
                <w:rFonts w:cs="Calibri"/>
                <w:color w:val="auto"/>
                <w:sz w:val="22"/>
                <w:szCs w:val="22"/>
              </w:rPr>
              <w:t>a</w:t>
            </w:r>
            <w:r w:rsidRPr="00F073DC">
              <w:rPr>
                <w:rFonts w:cs="Calibri"/>
                <w:color w:val="auto"/>
                <w:sz w:val="22"/>
                <w:szCs w:val="22"/>
              </w:rPr>
              <w:t xml:space="preserve"> tinklo dažnio ir įtampos stabilumą viso proceso metu.</w:t>
            </w:r>
          </w:p>
          <w:p w14:paraId="3956DC96" w14:textId="4A3C99BB" w:rsidR="004859F3" w:rsidRPr="0021622F" w:rsidRDefault="004859F3" w:rsidP="004859F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E6568A" w14:paraId="4F3A0DE2"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shd w:val="clear" w:color="auto" w:fill="auto"/>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auto"/>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auto"/>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4859F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shd w:val="clear" w:color="auto" w:fill="auto"/>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auto"/>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auto"/>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4859F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4859F3">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4859F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auto"/>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auto"/>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4859F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auto"/>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auto"/>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auto"/>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4859F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4859F3">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4859F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auto"/>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auto"/>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auto"/>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4859F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auto"/>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auto"/>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4859F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auto"/>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auto"/>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4859F3">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auto"/>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auto"/>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4859F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auto"/>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auto"/>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auto"/>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4859F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auto"/>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auto"/>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auto"/>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4859F3">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4859F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4859F3">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auto"/>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auto"/>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auto"/>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4859F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FA7E" w14:textId="77777777" w:rsidR="00D93F2E" w:rsidRDefault="00D93F2E">
      <w:pPr>
        <w:spacing w:after="0" w:line="240" w:lineRule="auto"/>
      </w:pPr>
      <w:r>
        <w:separator/>
      </w:r>
    </w:p>
  </w:endnote>
  <w:endnote w:type="continuationSeparator" w:id="0">
    <w:p w14:paraId="428D4603" w14:textId="77777777" w:rsidR="00D93F2E" w:rsidRDefault="00D9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4B4C" w14:textId="77777777" w:rsidR="00D93F2E" w:rsidRDefault="00D93F2E">
      <w:pPr>
        <w:spacing w:after="0" w:line="240" w:lineRule="auto"/>
      </w:pPr>
      <w:r>
        <w:separator/>
      </w:r>
    </w:p>
  </w:footnote>
  <w:footnote w:type="continuationSeparator" w:id="0">
    <w:p w14:paraId="684F5CC1" w14:textId="77777777" w:rsidR="00D93F2E" w:rsidRDefault="00D9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A55"/>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46E0"/>
    <w:rsid w:val="002E561D"/>
    <w:rsid w:val="002E63B1"/>
    <w:rsid w:val="002E642E"/>
    <w:rsid w:val="002E7007"/>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90E9D"/>
    <w:rsid w:val="0039128C"/>
    <w:rsid w:val="00391556"/>
    <w:rsid w:val="003918F1"/>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59F3"/>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487C"/>
    <w:rsid w:val="00614935"/>
    <w:rsid w:val="006164CF"/>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1C78"/>
    <w:rsid w:val="006C3E6B"/>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0F5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6AB1"/>
    <w:rsid w:val="00C27E7C"/>
    <w:rsid w:val="00C31789"/>
    <w:rsid w:val="00C347EF"/>
    <w:rsid w:val="00C34BC8"/>
    <w:rsid w:val="00C3545C"/>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31BE"/>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B35403BF-B623-4261-82FA-423106C1CAD3}">
  <ds:schemaRefs>
    <ds:schemaRef ds:uri="028236e2-f653-4d19-ab67-4d06a9145e0c"/>
    <ds:schemaRef ds:uri="http://schemas.openxmlformats.org/package/2006/metadata/core-properties"/>
    <ds:schemaRef ds:uri="http://www.w3.org/XML/1998/namespace"/>
    <ds:schemaRef ds:uri="f5ebda27-b626-448f-a7d1-d1cf5ad133fa"/>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a843bbba-5665-4b5f-aacc-cdcb1c804839"/>
    <ds:schemaRef ds:uri="4b2e9d09-07c5-42d4-ad0a-92e216c40b99"/>
    <ds:schemaRef ds:uri="http://purl.org/dc/te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79</TotalTime>
  <Pages>1</Pages>
  <Words>5338</Words>
  <Characters>38581</Characters>
  <Application>Microsoft Office Word</Application>
  <DocSecurity>0</DocSecurity>
  <Lines>321</Lines>
  <Paragraphs>87</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15</cp:revision>
  <dcterms:created xsi:type="dcterms:W3CDTF">2025-05-08T12:49:00Z</dcterms:created>
  <dcterms:modified xsi:type="dcterms:W3CDTF">2025-06-30T09:09:00Z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